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45" w:rsidRDefault="00854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645" w:rsidRDefault="0085464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854645" w:rsidRDefault="00425745">
      <w:pPr>
        <w:pStyle w:val="BodyText"/>
        <w:ind w:left="65" w:right="6161" w:firstLine="0"/>
        <w:jc w:val="center"/>
      </w:pPr>
      <w:r w:rsidRPr="0016111E">
        <w:rPr>
          <w:rFonts w:ascii="Book Antiqua" w:hAnsi="Book Antiqua"/>
          <w:szCs w:val="22"/>
          <w:lang w:val="sr-Cyrl-CS"/>
        </w:rPr>
        <w:t>ОШ ''Н.С.ТАТКО''</w:t>
      </w:r>
      <w:r w:rsidRPr="0016111E">
        <w:rPr>
          <w:rFonts w:ascii="Book Antiqua" w:hAnsi="Book Antiqua"/>
          <w:szCs w:val="22"/>
          <w:lang w:val="sr-Cyrl-CS"/>
        </w:rPr>
        <w:br/>
      </w:r>
    </w:p>
    <w:p w:rsidR="00854645" w:rsidRPr="00425745" w:rsidRDefault="00425745">
      <w:pPr>
        <w:pStyle w:val="Heading1"/>
        <w:spacing w:before="5" w:line="274" w:lineRule="exact"/>
        <w:ind w:right="6134"/>
        <w:jc w:val="center"/>
        <w:rPr>
          <w:b w:val="0"/>
          <w:bCs w:val="0"/>
        </w:rPr>
      </w:pPr>
      <w:r>
        <w:t>ДИРЕКТОР</w:t>
      </w:r>
    </w:p>
    <w:p w:rsidR="00854645" w:rsidRDefault="006663EE">
      <w:pPr>
        <w:spacing w:line="274" w:lineRule="exact"/>
        <w:ind w:left="839" w:right="60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56"/>
          <w:sz w:val="24"/>
        </w:rPr>
        <w:t xml:space="preserve"> </w:t>
      </w:r>
      <w:r w:rsidR="00425745">
        <w:rPr>
          <w:rFonts w:ascii="Times New Roman" w:hAnsi="Times New Roman"/>
          <w:b/>
          <w:sz w:val="24"/>
        </w:rPr>
        <w:t>7</w:t>
      </w:r>
      <w:r w:rsidR="00C5698F">
        <w:rPr>
          <w:rFonts w:ascii="Times New Roman" w:hAnsi="Times New Roman"/>
          <w:b/>
          <w:sz w:val="24"/>
        </w:rPr>
        <w:t>63</w:t>
      </w:r>
    </w:p>
    <w:p w:rsidR="00854645" w:rsidRPr="00425745" w:rsidRDefault="006663EE">
      <w:pPr>
        <w:pStyle w:val="BodyText"/>
        <w:ind w:left="1200" w:right="6207" w:hanging="360"/>
      </w:pPr>
      <w:proofErr w:type="spellStart"/>
      <w:r>
        <w:t>Дана</w:t>
      </w:r>
      <w:proofErr w:type="spellEnd"/>
      <w:r>
        <w:t xml:space="preserve">: </w:t>
      </w:r>
      <w:r w:rsidR="00C5698F">
        <w:t>23</w:t>
      </w:r>
      <w:r w:rsidR="00425745">
        <w:t>.09.2015</w:t>
      </w:r>
      <w:r>
        <w:t>.</w:t>
      </w:r>
      <w:r>
        <w:rPr>
          <w:spacing w:val="-3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 w:rsidR="00425745">
        <w:t>Прокупље</w:t>
      </w:r>
      <w:proofErr w:type="spellEnd"/>
    </w:p>
    <w:p w:rsidR="00854645" w:rsidRDefault="008546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5745" w:rsidRPr="00425745" w:rsidRDefault="004257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645" w:rsidRPr="00425745" w:rsidRDefault="006663EE" w:rsidP="00425745">
      <w:pPr>
        <w:pStyle w:val="BodyText"/>
        <w:ind w:left="119" w:right="119"/>
        <w:jc w:val="both"/>
        <w:rPr>
          <w:spacing w:val="20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109.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 w:rsidR="00425745">
        <w:t>набавкама</w:t>
      </w:r>
      <w:proofErr w:type="spellEnd"/>
      <w:r w:rsidR="00425745">
        <w:t xml:space="preserve"> ("</w:t>
      </w:r>
      <w:proofErr w:type="spellStart"/>
      <w:r w:rsidR="00425745">
        <w:t>Сл</w:t>
      </w:r>
      <w:proofErr w:type="spellEnd"/>
      <w:r w:rsidR="00425745">
        <w:t xml:space="preserve">. </w:t>
      </w:r>
      <w:proofErr w:type="spellStart"/>
      <w:r w:rsidR="00425745">
        <w:t>гласник</w:t>
      </w:r>
      <w:proofErr w:type="spellEnd"/>
      <w:r w:rsidR="00425745">
        <w:t xml:space="preserve"> РС"</w:t>
      </w:r>
      <w:proofErr w:type="gramStart"/>
      <w:r w:rsidR="00425745">
        <w:t>,</w:t>
      </w:r>
      <w:r w:rsidR="00425745">
        <w:rPr>
          <w:lang w:val="sr-Cyrl-CS"/>
        </w:rPr>
        <w:t>бр</w:t>
      </w:r>
      <w:proofErr w:type="gramEnd"/>
      <w:r w:rsidR="00425745">
        <w:rPr>
          <w:lang w:val="sr-Cyrl-CS"/>
        </w:rPr>
        <w:t>. 124/2012</w:t>
      </w:r>
      <w:r w:rsidR="00425745">
        <w:t>,14/2015 и 68/2015</w:t>
      </w:r>
      <w:r>
        <w:t xml:space="preserve">), </w:t>
      </w:r>
      <w:r w:rsidR="00425745">
        <w:t xml:space="preserve">Директор </w:t>
      </w:r>
      <w:r w:rsidR="00425745" w:rsidRPr="0016111E">
        <w:rPr>
          <w:rFonts w:ascii="Book Antiqua" w:hAnsi="Book Antiqua"/>
          <w:szCs w:val="22"/>
          <w:lang w:val="sr-Cyrl-CS"/>
        </w:rPr>
        <w:t>ОШ ''Н.С.ТАТКО''</w:t>
      </w:r>
      <w:r>
        <w:t xml:space="preserve">, </w:t>
      </w:r>
      <w:proofErr w:type="spellStart"/>
      <w:r>
        <w:t>донео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C5698F">
        <w:rPr>
          <w:b/>
        </w:rPr>
        <w:t>23</w:t>
      </w:r>
      <w:r w:rsidR="00425745">
        <w:rPr>
          <w:b/>
        </w:rPr>
        <w:t>.09.2015</w:t>
      </w:r>
      <w:r>
        <w:rPr>
          <w:b/>
        </w:rPr>
        <w:t>.</w:t>
      </w:r>
      <w:r>
        <w:rPr>
          <w:b/>
          <w:spacing w:val="-5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</w:p>
    <w:p w:rsidR="00854645" w:rsidRDefault="008546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4645" w:rsidRDefault="006663EE">
      <w:pPr>
        <w:pStyle w:val="Heading1"/>
        <w:ind w:right="104"/>
        <w:jc w:val="center"/>
        <w:rPr>
          <w:b w:val="0"/>
          <w:bCs w:val="0"/>
        </w:rPr>
      </w:pPr>
      <w:bookmarkStart w:id="0" w:name="О_Д_Л_У_К_У"/>
      <w:bookmarkEnd w:id="0"/>
      <w:r>
        <w:t>О Д Л У К</w:t>
      </w:r>
      <w:r>
        <w:rPr>
          <w:spacing w:val="1"/>
        </w:rPr>
        <w:t xml:space="preserve"> </w:t>
      </w:r>
      <w:r>
        <w:t>У</w:t>
      </w:r>
    </w:p>
    <w:p w:rsidR="00854645" w:rsidRDefault="006663EE">
      <w:pPr>
        <w:ind w:left="104" w:right="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О ОБУСТАВИ </w:t>
      </w:r>
      <w:r>
        <w:rPr>
          <w:rFonts w:ascii="Times New Roman" w:hAnsi="Times New Roman"/>
          <w:b/>
          <w:sz w:val="24"/>
        </w:rPr>
        <w:t>ЈАВНЕ НАБАВКЕ MAЛЕ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ВРЕДНОСТИ</w:t>
      </w:r>
    </w:p>
    <w:p w:rsidR="00854645" w:rsidRDefault="008546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4645" w:rsidRDefault="006663EE" w:rsidP="00425745">
      <w:pPr>
        <w:pStyle w:val="BodyText"/>
        <w:ind w:right="11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ОБУСТАВЉА </w:t>
      </w:r>
      <w:proofErr w:type="spellStart"/>
      <w:r>
        <w:rPr>
          <w:rFonts w:cs="Times New Roman"/>
          <w:b/>
          <w:bCs/>
        </w:rPr>
        <w:t>се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 w:rsidR="00425745">
        <w:t>поступак</w:t>
      </w:r>
      <w:proofErr w:type="spellEnd"/>
      <w:r w:rsidR="00425745">
        <w:t xml:space="preserve"> </w:t>
      </w:r>
      <w:r>
        <w:rPr>
          <w:rFonts w:cs="Times New Roman"/>
        </w:rPr>
        <w:t xml:space="preserve">- </w:t>
      </w:r>
      <w:proofErr w:type="gramStart"/>
      <w:r w:rsidR="00425745">
        <w:rPr>
          <w:lang w:val="sr-Cyrl-CS"/>
        </w:rPr>
        <w:t xml:space="preserve">Набавка  </w:t>
      </w:r>
      <w:r w:rsidR="00425745" w:rsidRPr="0016021D">
        <w:rPr>
          <w:lang w:val="sr-Cyrl-CS"/>
        </w:rPr>
        <w:t>грађевински</w:t>
      </w:r>
      <w:r w:rsidR="00425745">
        <w:rPr>
          <w:lang w:val="sr-Cyrl-CS"/>
        </w:rPr>
        <w:t>х</w:t>
      </w:r>
      <w:proofErr w:type="gramEnd"/>
      <w:r w:rsidR="00425745" w:rsidRPr="0016021D">
        <w:rPr>
          <w:lang w:val="sr-Cyrl-CS"/>
        </w:rPr>
        <w:t xml:space="preserve"> и грађевинско занатски</w:t>
      </w:r>
      <w:r w:rsidR="00425745">
        <w:rPr>
          <w:lang w:val="sr-Cyrl-CS"/>
        </w:rPr>
        <w:t>х</w:t>
      </w:r>
      <w:r w:rsidR="00425745" w:rsidRPr="0016021D">
        <w:rPr>
          <w:lang w:val="sr-Cyrl-CS"/>
        </w:rPr>
        <w:t xml:space="preserve"> радови на </w:t>
      </w:r>
      <w:r w:rsidR="00425745">
        <w:t>изградњи санитарног блока</w:t>
      </w:r>
      <w:r w:rsidR="00425745" w:rsidRPr="0016021D">
        <w:rPr>
          <w:lang w:val="sr-Cyrl-CS"/>
        </w:rPr>
        <w:t xml:space="preserve"> у истуреном одељењу школе у </w:t>
      </w:r>
      <w:r w:rsidR="00425745">
        <w:rPr>
          <w:lang w:val="sr-Cyrl-CS"/>
        </w:rPr>
        <w:t>Рељинцу</w:t>
      </w:r>
    </w:p>
    <w:p w:rsidR="00854645" w:rsidRDefault="006663EE">
      <w:pPr>
        <w:pStyle w:val="Heading1"/>
        <w:ind w:right="105"/>
        <w:jc w:val="center"/>
        <w:rPr>
          <w:b w:val="0"/>
          <w:bCs w:val="0"/>
        </w:rPr>
      </w:pPr>
      <w:r>
        <w:t>О б р а з л о ж е њ</w:t>
      </w:r>
      <w:r>
        <w:rPr>
          <w:spacing w:val="-5"/>
        </w:rPr>
        <w:t xml:space="preserve"> </w:t>
      </w:r>
      <w:r>
        <w:t>е</w:t>
      </w:r>
    </w:p>
    <w:p w:rsidR="00854645" w:rsidRDefault="008546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25745" w:rsidRDefault="006663EE" w:rsidP="00425745">
      <w:pPr>
        <w:spacing w:line="242" w:lineRule="auto"/>
        <w:ind w:left="120" w:right="115" w:firstLine="78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74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5698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25745">
        <w:rPr>
          <w:rFonts w:ascii="Times New Roman" w:eastAsia="Times New Roman" w:hAnsi="Times New Roman" w:cs="Times New Roman"/>
          <w:b/>
          <w:bCs/>
          <w:sz w:val="24"/>
          <w:szCs w:val="24"/>
        </w:rPr>
        <w:t>.09.2015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745">
        <w:rPr>
          <w:rFonts w:ascii="Times New Roman" w:eastAsia="Times New Roman" w:hAnsi="Times New Roman" w:cs="Times New Roman"/>
          <w:b/>
          <w:bCs/>
          <w:sz w:val="24"/>
          <w:szCs w:val="24"/>
        </w:rPr>
        <w:t>01/2015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745" w:rsidRPr="00425745">
        <w:rPr>
          <w:b/>
          <w:lang w:val="sr-Cyrl-CS"/>
        </w:rPr>
        <w:t xml:space="preserve">Набавка  грађевинских и грађевинско занатских радови на </w:t>
      </w:r>
      <w:proofErr w:type="spellStart"/>
      <w:r w:rsidR="00425745" w:rsidRPr="00425745">
        <w:rPr>
          <w:b/>
        </w:rPr>
        <w:t>изградњи</w:t>
      </w:r>
      <w:proofErr w:type="spellEnd"/>
      <w:r w:rsidR="00425745" w:rsidRPr="00425745">
        <w:rPr>
          <w:b/>
        </w:rPr>
        <w:t xml:space="preserve"> </w:t>
      </w:r>
      <w:proofErr w:type="spellStart"/>
      <w:r w:rsidR="00425745" w:rsidRPr="00425745">
        <w:rPr>
          <w:b/>
        </w:rPr>
        <w:t>санитарног</w:t>
      </w:r>
      <w:proofErr w:type="spellEnd"/>
      <w:r w:rsidR="00425745" w:rsidRPr="00425745">
        <w:rPr>
          <w:b/>
        </w:rPr>
        <w:t xml:space="preserve"> </w:t>
      </w:r>
      <w:proofErr w:type="spellStart"/>
      <w:r w:rsidR="00425745" w:rsidRPr="00425745">
        <w:rPr>
          <w:b/>
        </w:rPr>
        <w:t>блока</w:t>
      </w:r>
      <w:proofErr w:type="spellEnd"/>
      <w:r w:rsidR="00425745" w:rsidRPr="00425745">
        <w:rPr>
          <w:b/>
          <w:lang w:val="sr-Cyrl-CS"/>
        </w:rPr>
        <w:t xml:space="preserve"> у истуреном одељењу школе у Рељинцу</w:t>
      </w:r>
      <w:r w:rsidR="00425745">
        <w:t xml:space="preserve"> </w:t>
      </w:r>
    </w:p>
    <w:p w:rsidR="00854645" w:rsidRPr="00425745" w:rsidRDefault="006663EE" w:rsidP="00425745">
      <w:pPr>
        <w:tabs>
          <w:tab w:val="left" w:pos="142"/>
        </w:tabs>
        <w:jc w:val="both"/>
        <w:rPr>
          <w:color w:val="365F91"/>
        </w:rPr>
      </w:pPr>
      <w:proofErr w:type="spellStart"/>
      <w:proofErr w:type="gramStart"/>
      <w:r>
        <w:t>За</w:t>
      </w:r>
      <w:proofErr w:type="spellEnd"/>
      <w:r>
        <w:rPr>
          <w:spacing w:val="39"/>
        </w:rPr>
        <w:t xml:space="preserve"> </w:t>
      </w:r>
      <w:proofErr w:type="spellStart"/>
      <w:r>
        <w:t>наведену</w:t>
      </w:r>
      <w:proofErr w:type="spellEnd"/>
      <w:r>
        <w:rPr>
          <w:spacing w:val="38"/>
        </w:rPr>
        <w:t xml:space="preserve"> </w:t>
      </w:r>
      <w:proofErr w:type="spellStart"/>
      <w:r>
        <w:t>јавну</w:t>
      </w:r>
      <w:proofErr w:type="spellEnd"/>
      <w:r>
        <w:rPr>
          <w:spacing w:val="36"/>
        </w:rPr>
        <w:t xml:space="preserve"> </w:t>
      </w:r>
      <w:proofErr w:type="spellStart"/>
      <w:r>
        <w:t>набавку</w:t>
      </w:r>
      <w:proofErr w:type="spellEnd"/>
      <w:r>
        <w:rPr>
          <w:spacing w:val="38"/>
        </w:rPr>
        <w:t xml:space="preserve"> </w:t>
      </w:r>
      <w:proofErr w:type="spellStart"/>
      <w:r>
        <w:t>Наручилац</w:t>
      </w:r>
      <w:proofErr w:type="spellEnd"/>
      <w:r>
        <w:rPr>
          <w:spacing w:val="42"/>
        </w:rPr>
        <w:t xml:space="preserve"> </w:t>
      </w:r>
      <w:proofErr w:type="spellStart"/>
      <w:r>
        <w:t>је</w:t>
      </w:r>
      <w:proofErr w:type="spellEnd"/>
      <w:r>
        <w:rPr>
          <w:spacing w:val="39"/>
        </w:rPr>
        <w:t xml:space="preserve"> </w:t>
      </w:r>
      <w:proofErr w:type="spellStart"/>
      <w:r>
        <w:t>објави</w:t>
      </w:r>
      <w:r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  <w:spacing w:val="40"/>
        </w:rPr>
        <w:t xml:space="preserve"> </w:t>
      </w:r>
      <w:proofErr w:type="spellStart"/>
      <w:r>
        <w:t>позив</w:t>
      </w:r>
      <w:proofErr w:type="spellEnd"/>
      <w:r>
        <w:rPr>
          <w:spacing w:val="40"/>
        </w:rPr>
        <w:t xml:space="preserve"> </w:t>
      </w:r>
      <w:proofErr w:type="spellStart"/>
      <w:r>
        <w:t>за</w:t>
      </w:r>
      <w:proofErr w:type="spellEnd"/>
      <w:r>
        <w:rPr>
          <w:spacing w:val="39"/>
        </w:rPr>
        <w:t xml:space="preserve"> </w:t>
      </w:r>
      <w:proofErr w:type="spellStart"/>
      <w:r>
        <w:t>подношење</w:t>
      </w:r>
      <w:proofErr w:type="spellEnd"/>
      <w:r>
        <w:rPr>
          <w:spacing w:val="42"/>
        </w:rPr>
        <w:t xml:space="preserve"> </w:t>
      </w:r>
      <w:proofErr w:type="spellStart"/>
      <w:r>
        <w:t>понуда</w:t>
      </w:r>
      <w:proofErr w:type="spellEnd"/>
      <w:r>
        <w:rPr>
          <w:spacing w:val="39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(</w:t>
      </w:r>
      <w:hyperlink r:id="rId5">
        <w:r>
          <w:rPr>
            <w:rFonts w:ascii="Times New Roman" w:hAnsi="Times New Roman"/>
            <w:color w:val="0000FF"/>
            <w:u w:val="single" w:color="0000FF"/>
          </w:rPr>
          <w:t>www.portal.ujn.gov.rs</w:t>
        </w:r>
      </w:hyperlink>
      <w:r>
        <w:t xml:space="preserve">)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rPr>
          <w:spacing w:val="29"/>
        </w:rPr>
        <w:t xml:space="preserve"> </w:t>
      </w:r>
      <w:proofErr w:type="spellStart"/>
      <w:r>
        <w:t>наручиоца</w:t>
      </w:r>
      <w:proofErr w:type="spellEnd"/>
      <w:r>
        <w:rPr>
          <w:spacing w:val="1"/>
          <w:w w:val="99"/>
        </w:rPr>
        <w:t xml:space="preserve"> </w:t>
      </w:r>
      <w:r>
        <w:rPr>
          <w:rFonts w:ascii="Times New Roman" w:hAnsi="Times New Roman"/>
        </w:rPr>
        <w:t>(</w:t>
      </w:r>
      <w:r w:rsidR="00425745" w:rsidRPr="00A202A9">
        <w:rPr>
          <w:rFonts w:ascii="Calibri" w:eastAsia="Calibri" w:hAnsi="Calibri" w:cs="Times New Roman"/>
          <w:color w:val="365F91"/>
          <w:lang w:val="sr-Latn-CS"/>
        </w:rPr>
        <w:t>www. nstatko.edu.rs</w:t>
      </w:r>
      <w:r>
        <w:t xml:space="preserve">), </w:t>
      </w:r>
      <w:proofErr w:type="spellStart"/>
      <w:r>
        <w:t>дана</w:t>
      </w:r>
      <w:proofErr w:type="spellEnd"/>
      <w:r>
        <w:t xml:space="preserve"> </w:t>
      </w:r>
      <w:r w:rsidR="00425745">
        <w:rPr>
          <w:rFonts w:ascii="Times New Roman" w:hAnsi="Times New Roman"/>
        </w:rPr>
        <w:t>1</w:t>
      </w:r>
      <w:r w:rsidR="00C5698F">
        <w:rPr>
          <w:rFonts w:ascii="Times New Roman" w:hAnsi="Times New Roman"/>
        </w:rPr>
        <w:t>2</w:t>
      </w:r>
      <w:r w:rsidR="00425745">
        <w:t>.09.2015</w:t>
      </w:r>
      <w:r>
        <w:t>.</w:t>
      </w:r>
      <w:proofErr w:type="gramEnd"/>
      <w:r>
        <w:rPr>
          <w:spacing w:val="-6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854645" w:rsidRDefault="006663EE">
      <w:pPr>
        <w:pStyle w:val="BodyText"/>
        <w:ind w:right="119"/>
        <w:jc w:val="both"/>
      </w:pPr>
      <w:proofErr w:type="spellStart"/>
      <w:proofErr w:type="gramStart"/>
      <w:r>
        <w:t>Предметни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обустављен</w:t>
      </w:r>
      <w:proofErr w:type="spellEnd"/>
      <w:r>
        <w:t xml:space="preserve"> у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rPr>
          <w:spacing w:val="11"/>
        </w:rPr>
        <w:t xml:space="preserve"> </w:t>
      </w:r>
      <w:proofErr w:type="spellStart"/>
      <w:r>
        <w:t>понуда</w:t>
      </w:r>
      <w:proofErr w:type="spellEnd"/>
      <w:r>
        <w:t xml:space="preserve"> </w:t>
      </w:r>
      <w:r>
        <w:t xml:space="preserve">а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rPr>
          <w:spacing w:val="-13"/>
        </w:rPr>
        <w:t xml:space="preserve"> </w:t>
      </w:r>
      <w:proofErr w:type="spellStart"/>
      <w:r>
        <w:t>понуде</w:t>
      </w:r>
      <w:proofErr w:type="spellEnd"/>
      <w:r>
        <w:t>.</w:t>
      </w:r>
      <w:proofErr w:type="gramEnd"/>
    </w:p>
    <w:p w:rsidR="00854645" w:rsidRPr="00C5698F" w:rsidRDefault="006663EE">
      <w:pPr>
        <w:spacing w:line="244" w:lineRule="auto"/>
        <w:ind w:left="120" w:right="1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Разлог</w:t>
      </w:r>
      <w:proofErr w:type="spellEnd"/>
      <w:r>
        <w:rPr>
          <w:rFonts w:ascii="Times New Roman" w:hAnsi="Times New Roman"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обуставу</w:t>
      </w:r>
      <w:proofErr w:type="spellEnd"/>
      <w:r>
        <w:rPr>
          <w:rFonts w:ascii="Times New Roman" w:hAnsi="Times New Roman"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поступка</w:t>
      </w:r>
      <w:proofErr w:type="spellEnd"/>
      <w:r>
        <w:rPr>
          <w:rFonts w:ascii="Times New Roman" w:hAnsi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јавне</w:t>
      </w:r>
      <w:proofErr w:type="spellEnd"/>
      <w:r>
        <w:rPr>
          <w:rFonts w:ascii="Times New Roman" w:hAnsi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47"/>
          <w:sz w:val="24"/>
        </w:rPr>
        <w:t xml:space="preserve"> </w:t>
      </w:r>
    </w:p>
    <w:p w:rsidR="00854645" w:rsidRDefault="006663EE">
      <w:pPr>
        <w:pStyle w:val="Heading1"/>
        <w:spacing w:line="268" w:lineRule="exact"/>
        <w:ind w:left="840" w:right="6060"/>
        <w:rPr>
          <w:b w:val="0"/>
          <w:bCs w:val="0"/>
        </w:rPr>
      </w:pPr>
      <w:proofErr w:type="spellStart"/>
      <w:r>
        <w:t>Образложење</w:t>
      </w:r>
      <w:proofErr w:type="spellEnd"/>
      <w:r>
        <w:t>:</w:t>
      </w:r>
    </w:p>
    <w:p w:rsidR="00C5698F" w:rsidRPr="00C5698F" w:rsidRDefault="00C5698F" w:rsidP="00C5698F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5698F">
        <w:rPr>
          <w:rFonts w:ascii="Times New Roman" w:eastAsia="Times New Roman" w:hAnsi="Times New Roman"/>
          <w:sz w:val="24"/>
          <w:szCs w:val="24"/>
        </w:rPr>
        <w:t>Обзиром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отварању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представник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сзтр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Топлице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Градње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уложио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примедбу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провери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ј.мере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страни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27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конкурсне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документације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ставка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А03.04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изражена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у м3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уместо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у м2а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би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било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логично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обзиром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позицију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А03.01.</w:t>
      </w:r>
      <w:proofErr w:type="gramEnd"/>
    </w:p>
    <w:p w:rsidR="00C5698F" w:rsidRPr="00C5698F" w:rsidRDefault="00C5698F" w:rsidP="00C5698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5698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Комисија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пиступила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провери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конкурсне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698F">
        <w:rPr>
          <w:rFonts w:ascii="Times New Roman" w:eastAsia="Times New Roman" w:hAnsi="Times New Roman"/>
          <w:sz w:val="24"/>
          <w:szCs w:val="24"/>
        </w:rPr>
        <w:t>документације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 и</w:t>
      </w:r>
      <w:proofErr w:type="gram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утврдила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понуђачи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дали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следеће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понуде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знатно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варирају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понуђача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понуђача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ставку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А03.04. </w:t>
      </w:r>
      <w:proofErr w:type="spellStart"/>
      <w:proofErr w:type="gramStart"/>
      <w:r w:rsidRPr="00C569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proofErr w:type="gram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страници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27 у 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одељку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Бетонски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радови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>.</w:t>
      </w:r>
    </w:p>
    <w:p w:rsidR="00C5698F" w:rsidRPr="00C5698F" w:rsidRDefault="00C5698F" w:rsidP="00C5698F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После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пристиглих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појашњења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698F"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потврђено</w:t>
      </w:r>
      <w:proofErr w:type="spellEnd"/>
      <w:proofErr w:type="gram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Финисх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деал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Топлица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градња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доо-Прокупље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обрачунали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понуду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ставку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А03.04 у  м2 а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понуђачи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Домино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дизајн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Сзтр.Топлицаградња-Лукомир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у м3.Очигледно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дошло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забуне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стране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понуђача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учињена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ненамеро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стране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Наручиоца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) 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код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позиције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А03.04. 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страници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5698F">
        <w:rPr>
          <w:rFonts w:ascii="Times New Roman" w:eastAsia="Times New Roman" w:hAnsi="Times New Roman"/>
          <w:sz w:val="24"/>
          <w:szCs w:val="24"/>
        </w:rPr>
        <w:t>27  у</w:t>
      </w:r>
      <w:proofErr w:type="gram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делу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описа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позиције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којем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доказница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крају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стоји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3,5*3,5  и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сходно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томе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дали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цену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у м2.Док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Домино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дизајн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и 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Сзтр.Топлицаградња-Лукомир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дали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јединичну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цену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м3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колони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предвиђеној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јединицу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мере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назначено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самим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тим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знатно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увећали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понуђену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цену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самим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тим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практично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себе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ставили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неједнак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положај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односу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друге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понуђаче</w:t>
      </w:r>
      <w:proofErr w:type="spellEnd"/>
    </w:p>
    <w:p w:rsidR="00C5698F" w:rsidRPr="00C5698F" w:rsidRDefault="00C5698F" w:rsidP="00C5698F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Обзиром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кратак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доставу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понуђачи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нису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тражили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благовремено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појашњење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ове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позиције</w:t>
      </w:r>
      <w:proofErr w:type="gramStart"/>
      <w:r w:rsidRPr="00C5698F">
        <w:rPr>
          <w:rFonts w:ascii="Times New Roman" w:eastAsia="Times New Roman" w:hAnsi="Times New Roman"/>
          <w:sz w:val="24"/>
          <w:szCs w:val="24"/>
        </w:rPr>
        <w:t>,као</w:t>
      </w:r>
      <w:proofErr w:type="spellEnd"/>
      <w:proofErr w:type="gramEnd"/>
      <w:r w:rsidRPr="00C5698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чињеницу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превидео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овај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пропуст,комисија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предлаже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следеће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>:</w:t>
      </w:r>
    </w:p>
    <w:p w:rsidR="00C5698F" w:rsidRPr="00C5698F" w:rsidRDefault="00C5698F" w:rsidP="00C5698F">
      <w:pPr>
        <w:rPr>
          <w:rFonts w:ascii="Times New Roman" w:eastAsia="Times New Roman" w:hAnsi="Times New Roman"/>
          <w:sz w:val="24"/>
          <w:szCs w:val="24"/>
        </w:rPr>
      </w:pPr>
    </w:p>
    <w:p w:rsidR="00854645" w:rsidRDefault="00C5698F" w:rsidP="00C56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Комисија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ову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јавну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набавку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мишљења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због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сложености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ситуације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могућности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lastRenderedPageBreak/>
        <w:t>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донесе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исправну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одлуку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додели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коме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додели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уговор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учинио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би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повреду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начела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698F">
        <w:rPr>
          <w:rFonts w:ascii="Times New Roman" w:eastAsia="Times New Roman" w:hAnsi="Times New Roman"/>
          <w:sz w:val="24"/>
          <w:szCs w:val="24"/>
        </w:rPr>
        <w:t>ефикасности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C5698F">
        <w:rPr>
          <w:rFonts w:ascii="Times New Roman" w:eastAsia="Times New Roman" w:hAnsi="Times New Roman"/>
          <w:sz w:val="24"/>
          <w:szCs w:val="24"/>
        </w:rPr>
        <w:t>економичности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r w:rsidR="00AB0E4F">
        <w:rPr>
          <w:rFonts w:ascii="Times New Roman" w:eastAsia="Times New Roman" w:hAnsi="Times New Roman"/>
          <w:sz w:val="24"/>
          <w:szCs w:val="24"/>
        </w:rPr>
        <w:t>,</w:t>
      </w:r>
      <w:proofErr w:type="spellStart"/>
      <w:r w:rsidR="00AB0E4F">
        <w:rPr>
          <w:rFonts w:ascii="Times New Roman" w:eastAsia="Times New Roman" w:hAnsi="Times New Roman"/>
          <w:sz w:val="24"/>
          <w:szCs w:val="24"/>
        </w:rPr>
        <w:t>транспарентности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конкурентности.Те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стога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предлаже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наручиоцу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донесе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одлуку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обу</w:t>
      </w:r>
      <w:r w:rsidR="00AB0E4F">
        <w:rPr>
          <w:rFonts w:ascii="Times New Roman" w:eastAsia="Times New Roman" w:hAnsi="Times New Roman"/>
          <w:sz w:val="24"/>
          <w:szCs w:val="24"/>
        </w:rPr>
        <w:t>стави</w:t>
      </w:r>
      <w:proofErr w:type="spellEnd"/>
      <w:r w:rsidR="00AB0E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B0E4F">
        <w:rPr>
          <w:rFonts w:ascii="Times New Roman" w:eastAsia="Times New Roman" w:hAnsi="Times New Roman"/>
          <w:sz w:val="24"/>
          <w:szCs w:val="24"/>
        </w:rPr>
        <w:t>ове</w:t>
      </w:r>
      <w:proofErr w:type="spellEnd"/>
      <w:r w:rsidR="00AB0E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B0E4F">
        <w:rPr>
          <w:rFonts w:ascii="Times New Roman" w:eastAsia="Times New Roman" w:hAnsi="Times New Roman"/>
          <w:sz w:val="24"/>
          <w:szCs w:val="24"/>
        </w:rPr>
        <w:t>Јавне</w:t>
      </w:r>
      <w:proofErr w:type="spellEnd"/>
      <w:r w:rsidR="00AB0E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B0E4F"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 w:rsidR="00AB0E4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B0E4F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AB0E4F">
        <w:rPr>
          <w:rFonts w:ascii="Times New Roman" w:eastAsia="Times New Roman" w:hAnsi="Times New Roman"/>
          <w:sz w:val="24"/>
          <w:szCs w:val="24"/>
        </w:rPr>
        <w:t xml:space="preserve"> у </w:t>
      </w:r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663EE">
        <w:rPr>
          <w:rFonts w:ascii="Times New Roman" w:eastAsia="Times New Roman" w:hAnsi="Times New Roman"/>
          <w:sz w:val="24"/>
          <w:szCs w:val="24"/>
        </w:rPr>
        <w:t>рокуод</w:t>
      </w:r>
      <w:proofErr w:type="spellEnd"/>
      <w:r w:rsidR="006663EE">
        <w:rPr>
          <w:rFonts w:ascii="Times New Roman" w:eastAsia="Times New Roman" w:hAnsi="Times New Roman"/>
          <w:sz w:val="24"/>
          <w:szCs w:val="24"/>
        </w:rPr>
        <w:t xml:space="preserve"> 2</w:t>
      </w:r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објављивања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Обавештења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обустави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поступка</w:t>
      </w:r>
      <w:proofErr w:type="spellEnd"/>
      <w:r w:rsidR="00666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порталу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распише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поновљени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поступак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којем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би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исправила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начињена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698F">
        <w:rPr>
          <w:rFonts w:ascii="Times New Roman" w:eastAsia="Times New Roman" w:hAnsi="Times New Roman"/>
          <w:sz w:val="24"/>
          <w:szCs w:val="24"/>
        </w:rPr>
        <w:t>грешка</w:t>
      </w:r>
      <w:proofErr w:type="spellEnd"/>
      <w:r w:rsidRPr="00C5698F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854645" w:rsidRDefault="008546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4645" w:rsidRDefault="006663EE">
      <w:pPr>
        <w:pStyle w:val="Heading1"/>
        <w:spacing w:line="274" w:lineRule="exact"/>
        <w:ind w:right="6161"/>
        <w:jc w:val="center"/>
        <w:rPr>
          <w:b w:val="0"/>
          <w:bCs w:val="0"/>
        </w:rPr>
      </w:pPr>
      <w:r>
        <w:t>ПОУКА О ПРАВНОМ</w:t>
      </w:r>
      <w:r>
        <w:rPr>
          <w:spacing w:val="-5"/>
        </w:rPr>
        <w:t xml:space="preserve"> </w:t>
      </w:r>
      <w:r>
        <w:t>ЛЕКУ:</w:t>
      </w:r>
    </w:p>
    <w:p w:rsidR="00854645" w:rsidRDefault="006663EE">
      <w:pPr>
        <w:pStyle w:val="BodyText"/>
        <w:ind w:firstLine="0"/>
        <w:rPr>
          <w:rFonts w:cs="Times New Roman"/>
        </w:rPr>
      </w:pPr>
      <w:proofErr w:type="spellStart"/>
      <w:proofErr w:type="gramStart"/>
      <w:r>
        <w:t>Против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33"/>
        </w:rPr>
        <w:t xml:space="preserve"> </w:t>
      </w:r>
      <w:r>
        <w:t xml:space="preserve">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rPr>
          <w:spacing w:val="-4"/>
        </w:rPr>
        <w:t xml:space="preserve"> </w:t>
      </w:r>
      <w:proofErr w:type="spellStart"/>
      <w:r>
        <w:t>исте</w:t>
      </w:r>
      <w:proofErr w:type="spellEnd"/>
      <w:r>
        <w:t>.</w:t>
      </w:r>
      <w:proofErr w:type="gramEnd"/>
    </w:p>
    <w:p w:rsidR="00854645" w:rsidRDefault="008546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63EE" w:rsidRPr="006663EE" w:rsidRDefault="006663EE" w:rsidP="006663EE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6663EE">
        <w:rPr>
          <w:rFonts w:ascii="Times New Roman" w:eastAsia="Calibri" w:hAnsi="Times New Roman" w:cs="Times New Roman"/>
          <w:sz w:val="24"/>
          <w:lang w:val="sr-Cyrl-CS"/>
        </w:rPr>
        <w:t xml:space="preserve">ПОУКА О ПРАВНОМ  ЛЕКУ: </w:t>
      </w:r>
    </w:p>
    <w:p w:rsidR="006663EE" w:rsidRPr="006663EE" w:rsidRDefault="006663EE" w:rsidP="006663EE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6663EE">
        <w:rPr>
          <w:rFonts w:ascii="Times New Roman" w:eastAsia="Calibri" w:hAnsi="Times New Roman" w:cs="Times New Roman"/>
          <w:sz w:val="24"/>
          <w:lang w:val="sr-Cyrl-CS"/>
        </w:rPr>
        <w:t xml:space="preserve">Против ове одлуке понуђач може </w:t>
      </w:r>
    </w:p>
    <w:p w:rsidR="006663EE" w:rsidRPr="006663EE" w:rsidRDefault="006663EE" w:rsidP="006663EE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6663EE">
        <w:rPr>
          <w:rFonts w:ascii="Times New Roman" w:eastAsia="Calibri" w:hAnsi="Times New Roman" w:cs="Times New Roman"/>
          <w:sz w:val="24"/>
          <w:lang w:val="sr-Cyrl-CS"/>
        </w:rPr>
        <w:t xml:space="preserve">поднети захтев за заштиту права </w:t>
      </w:r>
    </w:p>
    <w:p w:rsidR="006663EE" w:rsidRPr="006663EE" w:rsidRDefault="006663EE" w:rsidP="006663EE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6663EE">
        <w:rPr>
          <w:rFonts w:ascii="Times New Roman" w:eastAsia="Calibri" w:hAnsi="Times New Roman" w:cs="Times New Roman"/>
          <w:sz w:val="24"/>
          <w:lang w:val="sr-Cyrl-CS"/>
        </w:rPr>
        <w:t xml:space="preserve">Републичкој комисији а предати  наручиоцу </w:t>
      </w:r>
    </w:p>
    <w:p w:rsidR="005A0830" w:rsidRPr="008A134E" w:rsidRDefault="006663EE" w:rsidP="006663EE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6663EE">
        <w:rPr>
          <w:rFonts w:ascii="Times New Roman" w:eastAsia="Calibri" w:hAnsi="Times New Roman" w:cs="Times New Roman"/>
          <w:sz w:val="24"/>
          <w:lang w:val="sr-Cyrl-CS"/>
        </w:rPr>
        <w:t>у року од  5  дана од дана пријема исте</w:t>
      </w:r>
      <w:r w:rsidR="005A0830" w:rsidRPr="008A134E">
        <w:rPr>
          <w:rFonts w:ascii="Times New Roman" w:eastAsia="Calibri" w:hAnsi="Times New Roman" w:cs="Times New Roman"/>
          <w:sz w:val="24"/>
          <w:lang w:val="sr-Cyrl-CS"/>
        </w:rPr>
        <w:t>.</w:t>
      </w:r>
    </w:p>
    <w:p w:rsidR="00854645" w:rsidRDefault="008546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25745" w:rsidRDefault="00425745" w:rsidP="00425745">
      <w:pPr>
        <w:ind w:left="360"/>
        <w:jc w:val="both"/>
      </w:pPr>
    </w:p>
    <w:p w:rsidR="00425745" w:rsidRDefault="00425745" w:rsidP="00425745">
      <w:pPr>
        <w:rPr>
          <w:lang w:val="sr-Cyrl-CS"/>
        </w:rPr>
      </w:pPr>
      <w:r>
        <w:t xml:space="preserve">   </w:t>
      </w:r>
      <w:r>
        <w:rPr>
          <w:lang w:val="sr-Cyrl-CS"/>
        </w:rPr>
        <w:t>Доставити:</w:t>
      </w:r>
    </w:p>
    <w:p w:rsidR="00425745" w:rsidRDefault="00425745" w:rsidP="00425745">
      <w:pPr>
        <w:rPr>
          <w:lang w:val="sr-Cyrl-CS"/>
        </w:rPr>
      </w:pPr>
      <w:r>
        <w:rPr>
          <w:lang w:val="sr-Cyrl-CS"/>
        </w:rPr>
        <w:t>- Архиви                                                                                                                          Директор школе</w:t>
      </w:r>
    </w:p>
    <w:p w:rsidR="00425745" w:rsidRPr="00E42BAA" w:rsidRDefault="00425745" w:rsidP="00425745"/>
    <w:p w:rsidR="00425745" w:rsidRDefault="00425745" w:rsidP="00425745">
      <w:pPr>
        <w:rPr>
          <w:lang w:val="sr-Cyrl-CS"/>
        </w:rPr>
      </w:pPr>
      <w:r>
        <w:rPr>
          <w:lang w:val="sr-Cyrl-CS"/>
        </w:rPr>
        <w:t xml:space="preserve">  </w:t>
      </w:r>
      <w:r>
        <w:t xml:space="preserve">          </w:t>
      </w:r>
      <w:r>
        <w:rPr>
          <w:lang w:val="sr-Cyrl-CS"/>
        </w:rPr>
        <w:t xml:space="preserve">                                                                                                                             _________________                                                                                              </w:t>
      </w:r>
    </w:p>
    <w:p w:rsidR="00854645" w:rsidRDefault="00425745" w:rsidP="00425745">
      <w:pPr>
        <w:pStyle w:val="BodyText"/>
        <w:spacing w:line="274" w:lineRule="exact"/>
        <w:ind w:left="0" w:right="878" w:firstLine="0"/>
        <w:jc w:val="right"/>
      </w:pPr>
      <w:r>
        <w:rPr>
          <w:lang w:val="sr-Cyrl-CS"/>
        </w:rPr>
        <w:t xml:space="preserve">                                                                                             / Љиљана Суботић</w:t>
      </w:r>
    </w:p>
    <w:sectPr w:rsidR="00854645" w:rsidSect="00854645">
      <w:type w:val="continuous"/>
      <w:pgSz w:w="12240" w:h="15840"/>
      <w:pgMar w:top="1500" w:right="9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54645"/>
    <w:rsid w:val="003E547F"/>
    <w:rsid w:val="00425745"/>
    <w:rsid w:val="005A0830"/>
    <w:rsid w:val="006663EE"/>
    <w:rsid w:val="00854645"/>
    <w:rsid w:val="009E6D4E"/>
    <w:rsid w:val="00A76555"/>
    <w:rsid w:val="00AB0E4F"/>
    <w:rsid w:val="00BF338D"/>
    <w:rsid w:val="00C5698F"/>
    <w:rsid w:val="00F7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4645"/>
  </w:style>
  <w:style w:type="paragraph" w:styleId="Heading1">
    <w:name w:val="heading 1"/>
    <w:basedOn w:val="Normal"/>
    <w:uiPriority w:val="1"/>
    <w:qFormat/>
    <w:rsid w:val="00854645"/>
    <w:pPr>
      <w:ind w:left="10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4645"/>
    <w:pPr>
      <w:ind w:left="120" w:firstLine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54645"/>
  </w:style>
  <w:style w:type="paragraph" w:customStyle="1" w:styleId="TableParagraph">
    <w:name w:val="Table Paragraph"/>
    <w:basedOn w:val="Normal"/>
    <w:uiPriority w:val="1"/>
    <w:qFormat/>
    <w:rsid w:val="00854645"/>
  </w:style>
  <w:style w:type="character" w:customStyle="1" w:styleId="WW8Num1z0">
    <w:name w:val="WW8Num1z0"/>
    <w:rsid w:val="00425745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rtal.ujn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5D58-D6F5-4C67-A4F2-556DCE7E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Suzić</dc:creator>
  <cp:lastModifiedBy>Ivan</cp:lastModifiedBy>
  <cp:revision>10</cp:revision>
  <dcterms:created xsi:type="dcterms:W3CDTF">2015-09-11T11:29:00Z</dcterms:created>
  <dcterms:modified xsi:type="dcterms:W3CDTF">2015-09-23T14:51:00Z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2015-09-11T00:00:00Z</vt:filetime>
  </property>
</Properties>
</file>